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E5" w:rsidRDefault="00C743E5" w:rsidP="00C743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743E5" w:rsidRDefault="00C743E5" w:rsidP="00C743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743E5" w:rsidRDefault="00A25623" w:rsidP="00C743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Der SV Wettrup lädt zum 5.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Wettruper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Oktoberfest am 21. Oktober 2017 ein.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Bereits zum 5.</w:t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 xml:space="preserve"> Mal richtet der Sportverein Wettrup nun </w:t>
      </w:r>
      <w:r w:rsidR="00C743E5">
        <w:rPr>
          <w:rFonts w:ascii="Arial" w:eastAsia="Times New Roman" w:hAnsi="Arial" w:cs="Arial"/>
          <w:color w:val="000000"/>
          <w:sz w:val="24"/>
          <w:szCs w:val="24"/>
        </w:rPr>
        <w:t>sein Vereinsfest als Oktoberfest aus.</w:t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Ab 19:00 Uhr startet die Gaudi im </w:t>
      </w:r>
      <w:r w:rsidR="007A5402">
        <w:rPr>
          <w:rFonts w:ascii="Arial" w:eastAsia="Times New Roman" w:hAnsi="Arial" w:cs="Arial"/>
          <w:color w:val="000000"/>
          <w:sz w:val="24"/>
          <w:szCs w:val="24"/>
        </w:rPr>
        <w:t xml:space="preserve">Es sind </w:t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 xml:space="preserve">wieder einige </w:t>
      </w:r>
      <w:proofErr w:type="spellStart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>Bay’rische</w:t>
      </w:r>
      <w:proofErr w:type="spellEnd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 xml:space="preserve"> Spiele vorbereitet. Jede Gruppe, die sich zu Beginn, des Festes bei den Spielen anmeldet, kann unter anderem beim </w:t>
      </w:r>
      <w:proofErr w:type="spellStart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>Brez’n</w:t>
      </w:r>
      <w:proofErr w:type="spellEnd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 xml:space="preserve"> Werfen um einen Preis für die Gruppenkasse wetteifern. </w:t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Auch in diesem Jahr ist besteht die Möglichkeit Essen direkt beim Kartenkauf vorzubestellen. Unser fleißiges Wies’n Personal wird euch dann die </w:t>
      </w:r>
      <w:proofErr w:type="spellStart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>Bay’rischen</w:t>
      </w:r>
      <w:proofErr w:type="spellEnd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 xml:space="preserve"> Schmankerl (Haxe, Leberkäs‘ oder Burger + typische Beilagen) servieren.</w:t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br/>
        <w:t xml:space="preserve">Karten können bereits zum vergünstigten Vorverkaufspreis von 4 € pro Person in den Gaststätten </w:t>
      </w:r>
      <w:proofErr w:type="spellStart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>Schrichte</w:t>
      </w:r>
      <w:proofErr w:type="spellEnd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>Wettrup</w:t>
      </w:r>
      <w:proofErr w:type="spellEnd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 xml:space="preserve"> sowie auch im Edeka Markt </w:t>
      </w:r>
      <w:proofErr w:type="spellStart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>Meyners</w:t>
      </w:r>
      <w:proofErr w:type="spellEnd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>Wettrup</w:t>
      </w:r>
      <w:proofErr w:type="spellEnd"/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t xml:space="preserve"> erworben werden. Dort ist es auch möglich für eure Gruppe Essen per Vorkasse vorzubestell</w:t>
      </w:r>
      <w:r w:rsidR="00FE5873">
        <w:rPr>
          <w:rFonts w:ascii="Arial" w:eastAsia="Times New Roman" w:hAnsi="Arial" w:cs="Arial"/>
          <w:color w:val="000000"/>
          <w:sz w:val="24"/>
          <w:szCs w:val="24"/>
        </w:rPr>
        <w:t>en.</w:t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743E5" w:rsidRPr="00C743E5">
        <w:rPr>
          <w:rFonts w:ascii="Arial" w:eastAsia="Times New Roman" w:hAnsi="Arial" w:cs="Arial"/>
          <w:color w:val="000000"/>
          <w:sz w:val="24"/>
          <w:szCs w:val="24"/>
        </w:rPr>
        <w:br/>
        <w:t>Der Sportverein Wettrup freut sich auf euer Kommen!</w:t>
      </w:r>
    </w:p>
    <w:p w:rsidR="00FE5873" w:rsidRPr="00C743E5" w:rsidRDefault="00FE5873" w:rsidP="00C743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35F5" w:rsidRDefault="00FE5873" w:rsidP="00FE587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56845" cy="4654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fest_2017_Plak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91" cy="465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35F5" w:rsidSect="00FE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743E5"/>
    <w:rsid w:val="00041F5C"/>
    <w:rsid w:val="007A5402"/>
    <w:rsid w:val="00A25623"/>
    <w:rsid w:val="00A357BD"/>
    <w:rsid w:val="00C743E5"/>
    <w:rsid w:val="00C935F5"/>
    <w:rsid w:val="00FE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26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549078692">
                          <w:marLeft w:val="120"/>
                          <w:marRight w:val="0"/>
                          <w:marTop w:val="0"/>
                          <w:marBottom w:val="4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Ruether, Frank</dc:creator>
  <cp:lastModifiedBy>Alfons</cp:lastModifiedBy>
  <cp:revision>2</cp:revision>
  <dcterms:created xsi:type="dcterms:W3CDTF">2017-09-12T15:28:00Z</dcterms:created>
  <dcterms:modified xsi:type="dcterms:W3CDTF">2017-09-12T15:28:00Z</dcterms:modified>
</cp:coreProperties>
</file>